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F16" w:rsidRPr="00946145" w:rsidRDefault="00946145" w:rsidP="00946145">
      <w:pPr>
        <w:jc w:val="center"/>
        <w:rPr>
          <w:rFonts w:ascii="Times New Roman" w:hAnsi="Times New Roman" w:cs="Times New Roman"/>
          <w:sz w:val="28"/>
          <w:szCs w:val="28"/>
        </w:rPr>
      </w:pPr>
      <w:r w:rsidRPr="00946145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Pr="00946145">
        <w:rPr>
          <w:rFonts w:ascii="Times New Roman" w:hAnsi="Times New Roman" w:cs="Times New Roman"/>
          <w:sz w:val="28"/>
          <w:szCs w:val="28"/>
        </w:rPr>
        <w:t>Семьинская</w:t>
      </w:r>
      <w:proofErr w:type="spellEnd"/>
      <w:r w:rsidRPr="00946145">
        <w:rPr>
          <w:rFonts w:ascii="Times New Roman" w:hAnsi="Times New Roman" w:cs="Times New Roman"/>
          <w:sz w:val="28"/>
          <w:szCs w:val="28"/>
        </w:rPr>
        <w:t xml:space="preserve"> ООШ»</w:t>
      </w:r>
    </w:p>
    <w:p w:rsidR="00946145" w:rsidRPr="00946145" w:rsidRDefault="00946145" w:rsidP="00946145">
      <w:pPr>
        <w:jc w:val="center"/>
        <w:rPr>
          <w:rFonts w:ascii="Times New Roman" w:hAnsi="Times New Roman" w:cs="Times New Roman"/>
          <w:sz w:val="28"/>
          <w:szCs w:val="28"/>
        </w:rPr>
      </w:pPr>
      <w:r w:rsidRPr="00946145">
        <w:rPr>
          <w:rFonts w:ascii="Times New Roman" w:hAnsi="Times New Roman" w:cs="Times New Roman"/>
          <w:sz w:val="28"/>
          <w:szCs w:val="28"/>
        </w:rPr>
        <w:t>Информация об оснащённости библиотеки</w:t>
      </w:r>
    </w:p>
    <w:p w:rsidR="00946145" w:rsidRPr="00946145" w:rsidRDefault="00946145" w:rsidP="00946145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46145" w:rsidRPr="00946145" w:rsidRDefault="00946145" w:rsidP="00946145">
      <w:pPr>
        <w:pStyle w:val="Style13"/>
        <w:widowControl/>
        <w:rPr>
          <w:sz w:val="32"/>
          <w:szCs w:val="32"/>
        </w:rPr>
      </w:pPr>
      <w:r w:rsidRPr="00946145">
        <w:rPr>
          <w:sz w:val="32"/>
          <w:szCs w:val="32"/>
        </w:rPr>
        <w:t xml:space="preserve">Компьютер, МФУ, </w:t>
      </w:r>
      <w:proofErr w:type="spellStart"/>
      <w:r w:rsidRPr="00946145">
        <w:rPr>
          <w:sz w:val="32"/>
          <w:szCs w:val="32"/>
        </w:rPr>
        <w:t>пристенные</w:t>
      </w:r>
      <w:proofErr w:type="spellEnd"/>
      <w:r w:rsidRPr="00946145">
        <w:rPr>
          <w:sz w:val="32"/>
          <w:szCs w:val="32"/>
        </w:rPr>
        <w:t xml:space="preserve"> шкафы, стеллажи.</w:t>
      </w:r>
    </w:p>
    <w:p w:rsidR="00946145" w:rsidRPr="00946145" w:rsidRDefault="00946145" w:rsidP="00946145">
      <w:pPr>
        <w:contextualSpacing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946145">
        <w:rPr>
          <w:rFonts w:ascii="Times New Roman" w:hAnsi="Times New Roman" w:cs="Times New Roman"/>
          <w:color w:val="000000"/>
          <w:sz w:val="32"/>
          <w:szCs w:val="32"/>
        </w:rPr>
        <w:t>Общий фонд библиотеки составляет 3100 экз.</w:t>
      </w:r>
      <w:proofErr w:type="gramStart"/>
      <w:r w:rsidRPr="00946145">
        <w:rPr>
          <w:rFonts w:ascii="Times New Roman" w:hAnsi="Times New Roman" w:cs="Times New Roman"/>
          <w:color w:val="000000"/>
          <w:sz w:val="32"/>
          <w:szCs w:val="32"/>
        </w:rPr>
        <w:t xml:space="preserve"> ,</w:t>
      </w:r>
      <w:proofErr w:type="gramEnd"/>
      <w:r w:rsidRPr="00946145">
        <w:rPr>
          <w:rFonts w:ascii="Times New Roman" w:hAnsi="Times New Roman" w:cs="Times New Roman"/>
          <w:color w:val="000000"/>
          <w:sz w:val="32"/>
          <w:szCs w:val="32"/>
        </w:rPr>
        <w:t xml:space="preserve"> учебников 770 экз., научно-педагогической и методической литературы 500 экз.</w:t>
      </w:r>
    </w:p>
    <w:p w:rsidR="00946145" w:rsidRDefault="00946145">
      <w:pPr>
        <w:rPr>
          <w:sz w:val="32"/>
          <w:szCs w:val="32"/>
        </w:rPr>
      </w:pPr>
    </w:p>
    <w:p w:rsidR="00946145" w:rsidRPr="00946145" w:rsidRDefault="00946145" w:rsidP="00946145">
      <w:pPr>
        <w:jc w:val="right"/>
      </w:pPr>
      <w:r>
        <w:t xml:space="preserve">Директор: </w:t>
      </w:r>
      <w:proofErr w:type="spellStart"/>
      <w:r>
        <w:t>О.В.Кочеткова</w:t>
      </w:r>
      <w:proofErr w:type="spellEnd"/>
    </w:p>
    <w:sectPr w:rsidR="00946145" w:rsidRPr="009461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8DB"/>
    <w:rsid w:val="00946145"/>
    <w:rsid w:val="009F28DB"/>
    <w:rsid w:val="00BA0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3">
    <w:name w:val="Style13"/>
    <w:basedOn w:val="a"/>
    <w:rsid w:val="009461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3">
    <w:name w:val="Style13"/>
    <w:basedOn w:val="a"/>
    <w:rsid w:val="009461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dcterms:created xsi:type="dcterms:W3CDTF">2016-11-21T06:25:00Z</dcterms:created>
  <dcterms:modified xsi:type="dcterms:W3CDTF">2016-11-21T06:27:00Z</dcterms:modified>
</cp:coreProperties>
</file>